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51BC"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shd w:val="clear" w:color="auto" w:fill="FFFFFF"/>
        </w:rPr>
        <w:t>附件1</w:t>
      </w:r>
    </w:p>
    <w:p w14:paraId="6F07CDFF">
      <w:pPr>
        <w:spacing w:line="600" w:lineRule="exact"/>
        <w:jc w:val="center"/>
        <w:rPr>
          <w:rFonts w:ascii="仿宋_GB2312" w:hAnsi="仿宋_GB2312" w:eastAsia="仿宋_GB2312"/>
          <w:color w:val="auto"/>
          <w:spacing w:val="30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pacing w:val="2"/>
          <w:kern w:val="0"/>
          <w:sz w:val="44"/>
          <w:szCs w:val="32"/>
        </w:rPr>
        <w:t>考生报名信息资料清单</w:t>
      </w:r>
    </w:p>
    <w:bookmarkEnd w:id="0"/>
    <w:p w14:paraId="2850B2F7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本人身份证、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毕业证、学位证、一寸照片2张、教师资格证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及有关荣誉证书、获奖证书。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2025届应届毕业生提供在校成绩表。</w:t>
      </w:r>
    </w:p>
    <w:p w14:paraId="2C1B69EB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shd w:val="clear" w:color="auto" w:fill="FFFFFF"/>
        </w:rPr>
        <w:t>2.报名登记表（附件2）</w:t>
      </w:r>
    </w:p>
    <w:p w14:paraId="5D3AE0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1DD7EE-7070-4BBF-8688-3B4AC60CAF4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F66CAA4-01C3-447F-A641-F3CA3E93C8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5854C9-C335-4DF0-8CF7-E2D1218E83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7F0ACE-6C7B-4024-A623-D935FD530FB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6DFC"/>
    <w:rsid w:val="13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2025-03-26T01:29:00Z</dcterms:created>
  <dc:creator>Administrator</dc:creator>
  <cp:lastModifiedBy>Administrator</cp:lastModifiedBy>
  <dcterms:modified xsi:type="dcterms:W3CDTF">2025-03-26T01:29:46Z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9D46950D04A1400181D0DAADF280E494_11</vt:lpwstr>
  </property>
  <property fmtid="{D5CDD505-2E9C-101B-9397-08002B2CF9AE}" pid="4" name="KSOTemplateDocerSaveRecord">
    <vt:lpwstr>eyJoZGlkIjoiYjFjNjczYTk3Y2JhNzQ0NDc4ZDM2OTU5ZDVkN2FkMDUifQ==</vt:lpwstr>
  </property>
</Properties>
</file>