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附件二:</w:t>
      </w:r>
    </w:p>
    <w:p>
      <w:pPr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江西师范大学研究生助管岗位聘用协议书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00" w:firstLineChars="500"/>
        <w:rPr>
          <w:rFonts w:hint="eastAsia" w:eastAsia="仿宋_GB2312"/>
          <w:sz w:val="30"/>
        </w:rPr>
      </w:pPr>
    </w:p>
    <w:p>
      <w:pPr>
        <w:ind w:firstLine="1500" w:firstLineChars="500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</w:p>
    <w:p>
      <w:pPr>
        <w:ind w:firstLine="1500" w:firstLineChars="500"/>
        <w:rPr>
          <w:rFonts w:hint="eastAsia" w:eastAsia="仿宋_GB2312"/>
          <w:sz w:val="30"/>
          <w:u w:val="single"/>
        </w:rPr>
      </w:pPr>
      <w:r>
        <w:rPr>
          <w:rFonts w:hint="eastAsia" w:eastAsia="仿宋_GB2312"/>
          <w:sz w:val="30"/>
        </w:rPr>
        <w:t>受聘研究生姓名：</w:t>
      </w:r>
      <w:r>
        <w:rPr>
          <w:rFonts w:hint="eastAsia" w:eastAsia="仿宋_GB2312"/>
          <w:sz w:val="30"/>
          <w:u w:val="single"/>
        </w:rPr>
        <w:t xml:space="preserve">           （学号：      ） </w:t>
      </w:r>
    </w:p>
    <w:p>
      <w:pPr>
        <w:ind w:firstLine="1500" w:firstLineChars="500"/>
        <w:rPr>
          <w:rFonts w:hint="eastAsia" w:eastAsia="仿宋_GB2312"/>
          <w:sz w:val="30"/>
          <w:u w:val="single"/>
        </w:rPr>
      </w:pPr>
      <w:r>
        <w:rPr>
          <w:rFonts w:hint="eastAsia" w:eastAsia="仿宋_GB2312"/>
          <w:sz w:val="30"/>
        </w:rPr>
        <w:t>所  在  学  院：</w:t>
      </w:r>
      <w:r>
        <w:rPr>
          <w:rFonts w:hint="eastAsia" w:eastAsia="仿宋_GB2312"/>
          <w:sz w:val="30"/>
          <w:u w:val="single"/>
        </w:rPr>
        <w:t xml:space="preserve">                            </w:t>
      </w:r>
    </w:p>
    <w:p>
      <w:pPr>
        <w:ind w:firstLine="1500" w:firstLineChars="5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聘用单位名称：</w:t>
      </w:r>
      <w:r>
        <w:rPr>
          <w:rFonts w:hint="eastAsia" w:eastAsia="仿宋_GB2312"/>
          <w:sz w:val="30"/>
          <w:u w:val="single"/>
        </w:rPr>
        <w:t xml:space="preserve">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华文新魏"/>
          <w:sz w:val="30"/>
        </w:rPr>
      </w:pPr>
      <w:r>
        <w:rPr>
          <w:rFonts w:hint="eastAsia" w:eastAsia="华文新魏"/>
          <w:sz w:val="30"/>
        </w:rPr>
        <w:t>江西师范大学研究生资助管理中心制</w:t>
      </w:r>
    </w:p>
    <w:p>
      <w:pPr>
        <w:jc w:val="center"/>
        <w:rPr>
          <w:rFonts w:hint="eastAsia" w:eastAsia="华文新魏"/>
          <w:sz w:val="30"/>
        </w:rPr>
      </w:pPr>
    </w:p>
    <w:p>
      <w:pPr>
        <w:rPr>
          <w:rFonts w:hint="eastAsia" w:eastAsia="华文新魏"/>
          <w:sz w:val="30"/>
        </w:rPr>
      </w:pPr>
      <w:r>
        <w:rPr>
          <w:rFonts w:hint="eastAsia" w:eastAsia="华文新魏"/>
          <w:sz w:val="30"/>
        </w:rPr>
        <w:t xml:space="preserve">    </w:t>
      </w:r>
    </w:p>
    <w:p>
      <w:pPr>
        <w:spacing w:line="60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eastAsia="华文新魏"/>
          <w:sz w:val="30"/>
        </w:rPr>
        <w:t xml:space="preserve">   </w:t>
      </w:r>
      <w:r>
        <w:rPr>
          <w:rFonts w:hint="eastAsia" w:ascii="仿宋_GB2312" w:eastAsia="仿宋_GB2312"/>
          <w:sz w:val="24"/>
        </w:rPr>
        <w:t>根据学校有关规定，在全校在籍统招研究生中开展研究生助管工作，设立研究生</w:t>
      </w:r>
    </w:p>
    <w:p>
      <w:pPr>
        <w:spacing w:line="6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助管岗位，聘用经济困难、学习成绩优良的研究生上岗，为明确聘用单位、研究生、研究生资助管理中心三方在研究生助管工作中的权利和义务，经协商，签定如下协议：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1、受聘研究生要树立服务思想、敬业意识，有较强的工作责任心，工作态度端正，作风踏实，工作积极主动，举止文明，听从指挥。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2、受聘研究生必须按聘用单位的要求保质保量地完成工作岗位任务。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3、聘用单位对受聘研究生的工作情况于学期结束前两周进行考核，并将考核情况报研究生资助管理中心。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4、研究生资助管理中心负责审核工作考核情况，并于每月底支付受聘研究生的岗位助学金。研究生资助管理中心还将根据考核情况给予适当奖励或处罚。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5、聘用单位、受聘研究生、研究生资助管理中心如有其它约定，应在备注栏明确，并视为本协议书的一部分。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6、本协议经各方签字，盖章有效。三方都应严格履行本协议，若有一方提出变更协议，须征得另两方同意。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7、若受聘研究生不能履行聘用单位规定的工作职责，聘用单位在经研究生资助管理中心同意后，有权解聘研究生。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8、本协议一式三份，聘用单位、受聘研究生、研究生资助管理中心各执一份。</w:t>
      </w:r>
    </w:p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9、未尽事宜，由三方协商解决。</w:t>
      </w:r>
    </w:p>
    <w:p>
      <w:pPr>
        <w:jc w:val="center"/>
        <w:rPr>
          <w:rFonts w:hint="eastAsia" w:eastAsia="华文新魏"/>
          <w:sz w:val="24"/>
        </w:rPr>
      </w:pPr>
    </w:p>
    <w:p>
      <w:pPr>
        <w:rPr>
          <w:rFonts w:hint="eastAsia" w:eastAsia="华文新魏"/>
          <w:sz w:val="24"/>
        </w:rPr>
      </w:pPr>
    </w:p>
    <w:p>
      <w:pPr>
        <w:rPr>
          <w:rFonts w:hint="eastAsia" w:eastAsia="华文新魏"/>
          <w:sz w:val="24"/>
        </w:rPr>
      </w:pPr>
    </w:p>
    <w:p>
      <w:pPr>
        <w:jc w:val="both"/>
        <w:rPr>
          <w:rFonts w:hint="eastAsia" w:eastAsia="华文新魏"/>
          <w:sz w:val="24"/>
        </w:rPr>
      </w:pPr>
      <w:bookmarkStart w:id="0" w:name="_GoBack"/>
      <w:bookmarkEnd w:id="0"/>
    </w:p>
    <w:p>
      <w:pPr>
        <w:rPr>
          <w:rFonts w:hint="eastAsia" w:eastAsia="华文新魏"/>
          <w:sz w:val="24"/>
        </w:rPr>
      </w:pP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55"/>
        <w:gridCol w:w="720"/>
        <w:gridCol w:w="561"/>
        <w:gridCol w:w="2304"/>
        <w:gridCol w:w="360"/>
        <w:gridCol w:w="900"/>
        <w:gridCol w:w="936"/>
        <w:gridCol w:w="180"/>
        <w:gridCol w:w="90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应聘研究生情况及意见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家庭经济情况</w:t>
            </w:r>
          </w:p>
        </w:tc>
        <w:tc>
          <w:tcPr>
            <w:tcW w:w="688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8722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ind w:firstLine="5250" w:firstLineChars="25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聘用单位情况及意见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聘用岗位性质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2017年 11月  日—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2018年10月  日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工作时间安排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聘用意见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签字：                公章：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资助管理中心意见</w:t>
            </w:r>
          </w:p>
        </w:tc>
        <w:tc>
          <w:tcPr>
            <w:tcW w:w="872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公章：</w:t>
            </w:r>
          </w:p>
          <w:p>
            <w:pPr>
              <w:ind w:firstLine="29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E08DB"/>
    <w:rsid w:val="0E1E0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2017-10-18T09:03:00Z</dcterms:created>
  <dc:creator>yjs10414</dc:creator>
  <cp:lastModifiedBy>yjs10414</cp:lastModifiedBy>
  <dcterms:modified xsi:type="dcterms:W3CDTF">2017-10-18T09:05:36Z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